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070F" w14:textId="2D136571" w:rsidR="009A49A4" w:rsidRPr="009A49A4" w:rsidRDefault="009A49A4" w:rsidP="009A49A4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 xml:space="preserve">Leadership Scale for </w:t>
      </w:r>
      <w:proofErr w:type="gramStart"/>
      <w:r w:rsidRPr="009A49A4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>Sports :</w:t>
      </w:r>
      <w:proofErr w:type="gramEnd"/>
      <w:r w:rsidRPr="009A49A4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 xml:space="preserve"> Athlete's perception of coach's behaviour</w:t>
      </w:r>
      <w:r w:rsidRPr="00780757">
        <w:rPr>
          <w:rFonts w:eastAsia="Times New Roman" w:cs="Times New Roman"/>
          <w:b/>
          <w:bCs/>
          <w:color w:val="2F2D2E"/>
          <w:sz w:val="24"/>
          <w:szCs w:val="24"/>
          <w:lang w:val="en-GB" w:eastAsia="fr-FR"/>
        </w:rPr>
        <w:t xml:space="preserve"> - English</w:t>
      </w:r>
    </w:p>
    <w:p w14:paraId="6C72C5A1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 w14:paraId="0A14A302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Each of the following statements describe a specific behaviour that a coach may exhibit. </w:t>
      </w: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F</w:t>
      </w:r>
      <w:r w:rsidRPr="009A49A4">
        <w:rPr>
          <w:rFonts w:eastAsia="Times New Roman" w:cs="Times New Roman"/>
          <w:color w:val="464645"/>
          <w:sz w:val="24"/>
          <w:szCs w:val="24"/>
          <w:lang w:eastAsia="fr-FR"/>
        </w:rPr>
        <w:t>o</w:t>
      </w:r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r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each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statement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there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 xml:space="preserve"> are five </w:t>
      </w:r>
      <w:proofErr w:type="gramStart"/>
      <w:r w:rsidRPr="009A49A4">
        <w:rPr>
          <w:rFonts w:eastAsia="Times New Roman" w:cs="Times New Roman"/>
          <w:color w:val="2F2D2E"/>
          <w:sz w:val="24"/>
          <w:szCs w:val="24"/>
          <w:lang w:eastAsia="fr-FR"/>
        </w:rPr>
        <w:t>alternatives:</w:t>
      </w:r>
      <w:proofErr w:type="gramEnd"/>
    </w:p>
    <w:p w14:paraId="54BE3E65" w14:textId="77777777" w:rsidR="009A49A4" w:rsidRPr="009A49A4" w:rsidRDefault="009A49A4" w:rsidP="009A49A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2F2D2E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ALWAYS; 2. </w:t>
      </w:r>
      <w:proofErr w:type="gram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OFTEN ;</w:t>
      </w:r>
      <w:proofErr w:type="gram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  OCCASIONALLY ; 4. SELDOM ; 5. NEVER.</w:t>
      </w:r>
    </w:p>
    <w:p w14:paraId="216C8B26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</w:p>
    <w:p w14:paraId="4740D650" w14:textId="77777777" w:rsidR="00506A7C" w:rsidRPr="00780757" w:rsidRDefault="009A49A4" w:rsidP="009A49A4">
      <w:pPr>
        <w:spacing w:after="0" w:line="240" w:lineRule="auto"/>
        <w:rPr>
          <w:rFonts w:eastAsia="Times New Roman" w:cs="Times New Roman"/>
          <w:color w:val="2F2D2E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Please indicate your coach' s actual behaviour by placing an "X"</w:t>
      </w:r>
      <w:r w:rsidR="00506A7C" w:rsidRPr="00780757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in the appropriate space. Answer all items even if you are unsure of any.</w:t>
      </w:r>
      <w:r w:rsidR="00506A7C" w:rsidRPr="00780757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</w:t>
      </w: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Please note that you are rating your present coach </w:t>
      </w:r>
      <w:proofErr w:type="gram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named :</w:t>
      </w:r>
      <w:proofErr w:type="gram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…….</w:t>
      </w:r>
    </w:p>
    <w:p w14:paraId="1F2F58F3" w14:textId="77777777" w:rsidR="00506A7C" w:rsidRPr="00780757" w:rsidRDefault="00506A7C" w:rsidP="009A49A4">
      <w:pPr>
        <w:spacing w:after="0" w:line="240" w:lineRule="auto"/>
        <w:rPr>
          <w:rFonts w:eastAsia="Times New Roman" w:cs="Times New Roman"/>
          <w:color w:val="2F2D2E"/>
          <w:sz w:val="24"/>
          <w:szCs w:val="24"/>
          <w:lang w:val="en-GB" w:eastAsia="fr-FR"/>
        </w:rPr>
      </w:pPr>
    </w:p>
    <w:p w14:paraId="61B05729" w14:textId="1D6AA45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1. Sees to it that athletes work to capacity.</w:t>
      </w:r>
    </w:p>
    <w:p w14:paraId="450CBB27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2. Asks for the opinion of the athletes on strategies for specific competition.</w:t>
      </w:r>
    </w:p>
    <w:p w14:paraId="1474994B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>3. Helps athletes with their personal problems.</w:t>
      </w:r>
    </w:p>
    <w:p w14:paraId="582988B8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31302F"/>
          <w:sz w:val="24"/>
          <w:szCs w:val="24"/>
          <w:lang w:val="en-GB" w:eastAsia="fr-FR"/>
        </w:rPr>
        <w:t xml:space="preserve">4. </w:t>
      </w:r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Compliments an athlete for good performance in front of others.</w:t>
      </w:r>
    </w:p>
    <w:p w14:paraId="4C6ED6B5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 xml:space="preserve">5. Explains </w:t>
      </w:r>
      <w:r w:rsidRPr="009A49A4">
        <w:rPr>
          <w:rFonts w:eastAsia="Times New Roman" w:cs="Times New Roman"/>
          <w:color w:val="B2B4B1"/>
          <w:sz w:val="24"/>
          <w:szCs w:val="24"/>
          <w:lang w:val="en-GB" w:eastAsia="fr-FR"/>
        </w:rPr>
        <w:t>-</w:t>
      </w:r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to each athlete the techniques and tactics of the sport.</w:t>
      </w:r>
    </w:p>
    <w:p w14:paraId="532FABC1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6. Plans relatively independent of the athletes.</w:t>
      </w:r>
    </w:p>
    <w:p w14:paraId="66DCE852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7. Helps members of the group settle their conflicts.</w:t>
      </w:r>
    </w:p>
    <w:p w14:paraId="43C9907E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8. Plays special attention ta correcting athletes' mistakes.</w:t>
      </w:r>
    </w:p>
    <w:p w14:paraId="26B91189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9. Gets group approval on important matters before going ahead.</w:t>
      </w:r>
    </w:p>
    <w:p w14:paraId="24E26D7E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D2B2C"/>
          <w:sz w:val="24"/>
          <w:szCs w:val="24"/>
          <w:lang w:val="en-GB" w:eastAsia="fr-FR"/>
        </w:rPr>
        <w:t>10. Tells an athlete when the athlete does a particularly good job.</w:t>
      </w:r>
    </w:p>
    <w:p w14:paraId="1D8F4182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>11. Makes sure that the coach's function in the team is understood all athletes.</w:t>
      </w:r>
    </w:p>
    <w:p w14:paraId="1BD0DDB0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 xml:space="preserve">12. Does not explain </w:t>
      </w:r>
      <w:r w:rsidRPr="009A49A4">
        <w:rPr>
          <w:rFonts w:eastAsia="Times New Roman" w:cs="Times New Roman"/>
          <w:i/>
          <w:iCs/>
          <w:color w:val="2F2E2E"/>
          <w:sz w:val="24"/>
          <w:szCs w:val="24"/>
          <w:lang w:val="en-GB" w:eastAsia="fr-FR"/>
        </w:rPr>
        <w:t xml:space="preserve">his/her </w:t>
      </w:r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>actions.</w:t>
      </w:r>
    </w:p>
    <w:p w14:paraId="36D56B06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>13. Looks out for the personal welfare of the athletes.</w:t>
      </w:r>
    </w:p>
    <w:p w14:paraId="3477A6F6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>14. Instructs every athlete individually in the skills of the sport.</w:t>
      </w:r>
    </w:p>
    <w:p w14:paraId="6D4D06C7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 xml:space="preserve">15. </w:t>
      </w:r>
      <w:proofErr w:type="spellStart"/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>Lets</w:t>
      </w:r>
      <w:proofErr w:type="spellEnd"/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 xml:space="preserve"> the athletes share in decision making.</w:t>
      </w:r>
    </w:p>
    <w:p w14:paraId="3F09F136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>16. Sees that an athlete is rewarded for a good performance.</w:t>
      </w:r>
    </w:p>
    <w:p w14:paraId="7B777443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E2E"/>
          <w:sz w:val="24"/>
          <w:szCs w:val="24"/>
          <w:lang w:val="en-GB" w:eastAsia="fr-FR"/>
        </w:rPr>
        <w:t>17. Figures ahead on what should be done.</w:t>
      </w:r>
    </w:p>
    <w:p w14:paraId="30B431C4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18. Encourages athletes to make suggestions for ways to conduct practices.</w:t>
      </w:r>
    </w:p>
    <w:p w14:paraId="0BE5F6C3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19. Does personal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favors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 for the athletes.</w:t>
      </w:r>
    </w:p>
    <w:p w14:paraId="1038400E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20. Explains to every athlete what should be done and what should not be done.</w:t>
      </w:r>
    </w:p>
    <w:p w14:paraId="58FE08D0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21.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Lets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 the athletes set their own goal.</w:t>
      </w:r>
    </w:p>
    <w:p w14:paraId="24A50874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22. Expresses any affection felt for the athletes.</w:t>
      </w:r>
    </w:p>
    <w:p w14:paraId="6A420B67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23. Expects every athlete to carry out one's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assigment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 to the last detail.</w:t>
      </w:r>
    </w:p>
    <w:p w14:paraId="02BC5047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24.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Lets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 the athletes try their own way even if they make mistakes.</w:t>
      </w:r>
    </w:p>
    <w:p w14:paraId="0D606FD0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25. Encourages the athlete to confide in the coach.</w:t>
      </w:r>
    </w:p>
    <w:p w14:paraId="47AE44FF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26. Points out each athlete's strength and weaknesses.</w:t>
      </w:r>
    </w:p>
    <w:p w14:paraId="0399D198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27. Refuses to compromise on a point.</w:t>
      </w:r>
    </w:p>
    <w:p w14:paraId="3F0A575C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 xml:space="preserve">28. Expresses appreciation when an athlete performs </w:t>
      </w:r>
      <w:proofErr w:type="spellStart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weIl</w:t>
      </w:r>
      <w:proofErr w:type="spellEnd"/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.</w:t>
      </w:r>
    </w:p>
    <w:p w14:paraId="0AC64588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E2D2D"/>
          <w:sz w:val="24"/>
          <w:szCs w:val="24"/>
          <w:lang w:val="en-GB" w:eastAsia="fr-FR"/>
        </w:rPr>
        <w:t>29. Gives specific instructions to each athlete on what should be done in every situation. </w:t>
      </w:r>
    </w:p>
    <w:p w14:paraId="73663577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30. Asks for the opinion of the athletes on </w:t>
      </w:r>
      <w:r w:rsidRPr="009A49A4">
        <w:rPr>
          <w:rFonts w:eastAsia="Times New Roman" w:cs="Times New Roman"/>
          <w:color w:val="474545"/>
          <w:sz w:val="24"/>
          <w:szCs w:val="24"/>
          <w:lang w:val="en-GB" w:eastAsia="fr-FR"/>
        </w:rPr>
        <w:t xml:space="preserve">important </w:t>
      </w: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coaching matters.</w:t>
      </w:r>
    </w:p>
    <w:p w14:paraId="331E05E0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31. Encourages close and informal relations with athletes.</w:t>
      </w:r>
    </w:p>
    <w:p w14:paraId="21D42EBB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32. Sees to it that the athletes' efforts are co-ordinated.</w:t>
      </w:r>
    </w:p>
    <w:p w14:paraId="641172EE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33.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Lets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the athletes work at their own speed.</w:t>
      </w:r>
    </w:p>
    <w:p w14:paraId="0C72FABE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34. Keeps aloof from the athletes.</w:t>
      </w:r>
    </w:p>
    <w:p w14:paraId="3209FC2D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35. Explains how each athlete's contribution fits into the total picture.</w:t>
      </w:r>
    </w:p>
    <w:p w14:paraId="441C2A2E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36. Invites the </w:t>
      </w:r>
      <w:proofErr w:type="spellStart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>athlètes</w:t>
      </w:r>
      <w:proofErr w:type="spellEnd"/>
      <w:r w:rsidRPr="009A49A4">
        <w:rPr>
          <w:rFonts w:eastAsia="Times New Roman" w:cs="Times New Roman"/>
          <w:color w:val="2F2D2E"/>
          <w:sz w:val="24"/>
          <w:szCs w:val="24"/>
          <w:lang w:val="en-GB" w:eastAsia="fr-FR"/>
        </w:rPr>
        <w:t xml:space="preserve"> home.</w:t>
      </w:r>
    </w:p>
    <w:p w14:paraId="078B0CC4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E2D"/>
          <w:sz w:val="24"/>
          <w:szCs w:val="24"/>
          <w:lang w:val="en-GB" w:eastAsia="fr-FR"/>
        </w:rPr>
        <w:t>37. Gives credit when it is due.</w:t>
      </w:r>
    </w:p>
    <w:p w14:paraId="7C757DD0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E2D"/>
          <w:sz w:val="24"/>
          <w:szCs w:val="24"/>
          <w:lang w:val="en-GB" w:eastAsia="fr-FR"/>
        </w:rPr>
        <w:lastRenderedPageBreak/>
        <w:t>38. Specifies in detail what is expected of athletes.</w:t>
      </w:r>
    </w:p>
    <w:p w14:paraId="426880C2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color w:val="2F2E2D"/>
          <w:sz w:val="24"/>
          <w:szCs w:val="24"/>
          <w:lang w:val="en-GB" w:eastAsia="fr-FR"/>
        </w:rPr>
        <w:t xml:space="preserve">39.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val="en-GB" w:eastAsia="fr-FR"/>
        </w:rPr>
        <w:t>Lets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val="en-GB" w:eastAsia="fr-FR"/>
        </w:rPr>
        <w:t xml:space="preserve"> the athletes decide on plays to be used in </w:t>
      </w:r>
      <w:proofErr w:type="spellStart"/>
      <w:r w:rsidRPr="009A49A4">
        <w:rPr>
          <w:rFonts w:eastAsia="Times New Roman" w:cs="Times New Roman"/>
          <w:color w:val="2F2E2D"/>
          <w:sz w:val="24"/>
          <w:szCs w:val="24"/>
          <w:lang w:val="en-GB" w:eastAsia="fr-FR"/>
        </w:rPr>
        <w:t>agame</w:t>
      </w:r>
      <w:proofErr w:type="spellEnd"/>
      <w:r w:rsidRPr="009A49A4">
        <w:rPr>
          <w:rFonts w:eastAsia="Times New Roman" w:cs="Times New Roman"/>
          <w:color w:val="2F2E2D"/>
          <w:sz w:val="24"/>
          <w:szCs w:val="24"/>
          <w:lang w:val="en-GB" w:eastAsia="fr-FR"/>
        </w:rPr>
        <w:t>.</w:t>
      </w:r>
    </w:p>
    <w:p w14:paraId="3E207768" w14:textId="77777777" w:rsidR="009A49A4" w:rsidRPr="009A49A4" w:rsidRDefault="009A49A4" w:rsidP="009A49A4">
      <w:pPr>
        <w:spacing w:after="0" w:line="240" w:lineRule="auto"/>
        <w:rPr>
          <w:rFonts w:eastAsia="Times New Roman" w:cs="Times New Roman"/>
          <w:sz w:val="24"/>
          <w:szCs w:val="24"/>
          <w:lang w:val="en-GB" w:eastAsia="fr-FR"/>
        </w:rPr>
      </w:pPr>
      <w:r w:rsidRPr="009A49A4">
        <w:rPr>
          <w:rFonts w:eastAsia="Times New Roman" w:cs="Times New Roman"/>
          <w:i/>
          <w:iCs/>
          <w:color w:val="2F2E2D"/>
          <w:sz w:val="24"/>
          <w:szCs w:val="24"/>
          <w:lang w:val="en-GB" w:eastAsia="fr-FR"/>
        </w:rPr>
        <w:t xml:space="preserve">40.  </w:t>
      </w:r>
      <w:r w:rsidRPr="009A49A4">
        <w:rPr>
          <w:rFonts w:eastAsia="Times New Roman" w:cs="Times New Roman"/>
          <w:color w:val="2F2E2D"/>
          <w:sz w:val="24"/>
          <w:szCs w:val="24"/>
          <w:lang w:val="en-GB" w:eastAsia="fr-FR"/>
        </w:rPr>
        <w:t>Speaks in a</w:t>
      </w:r>
      <w:r w:rsidRPr="009A49A4">
        <w:rPr>
          <w:rFonts w:eastAsia="Times New Roman" w:cs="Times New Roman"/>
          <w:color w:val="949992"/>
          <w:sz w:val="24"/>
          <w:szCs w:val="24"/>
          <w:lang w:val="en-GB" w:eastAsia="fr-FR"/>
        </w:rPr>
        <w:t xml:space="preserve">, </w:t>
      </w:r>
      <w:r w:rsidRPr="009A49A4">
        <w:rPr>
          <w:rFonts w:eastAsia="Times New Roman" w:cs="Times New Roman"/>
          <w:color w:val="2F2E2D"/>
          <w:sz w:val="24"/>
          <w:szCs w:val="24"/>
          <w:lang w:val="en-GB" w:eastAsia="fr-FR"/>
        </w:rPr>
        <w:t>manner which discourages questions.</w:t>
      </w:r>
    </w:p>
    <w:p w14:paraId="36B50526" w14:textId="6689A79F" w:rsidR="009A49A4" w:rsidRPr="009A49A4" w:rsidRDefault="009A49A4" w:rsidP="002821C7">
      <w:pPr>
        <w:spacing w:after="24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A49A4">
        <w:rPr>
          <w:rFonts w:eastAsia="Times New Roman" w:cs="Times New Roman"/>
          <w:sz w:val="24"/>
          <w:szCs w:val="24"/>
          <w:lang w:val="en-GB" w:eastAsia="fr-FR"/>
        </w:rPr>
        <w:br/>
      </w:r>
      <w:r w:rsidRPr="009A49A4">
        <w:rPr>
          <w:rFonts w:eastAsia="Times New Roman" w:cs="Times New Roman"/>
          <w:sz w:val="24"/>
          <w:szCs w:val="24"/>
          <w:lang w:val="en-GB" w:eastAsia="fr-FR"/>
        </w:rPr>
        <w:br/>
      </w:r>
      <w:r w:rsidR="00506A7C" w:rsidRPr="002821C7">
        <w:rPr>
          <w:rFonts w:eastAsia="Times New Roman" w:cs="Times New Roman"/>
          <w:color w:val="2F2D2E"/>
          <w:sz w:val="24"/>
          <w:szCs w:val="24"/>
          <w:lang w:val="en-GB" w:eastAsia="fr-FR"/>
        </w:rPr>
        <w:br w:type="page"/>
      </w:r>
    </w:p>
    <w:p w14:paraId="34C832D7" w14:textId="77777777" w:rsidR="009A49A4" w:rsidRPr="002821C7" w:rsidRDefault="009A49A4">
      <w:pPr>
        <w:rPr>
          <w:sz w:val="24"/>
          <w:szCs w:val="24"/>
        </w:rPr>
      </w:pPr>
    </w:p>
    <w:sectPr w:rsidR="009A49A4" w:rsidRPr="002821C7" w:rsidSect="00E1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7E"/>
    <w:multiLevelType w:val="multilevel"/>
    <w:tmpl w:val="71A08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77DF3"/>
    <w:multiLevelType w:val="multilevel"/>
    <w:tmpl w:val="6DDA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65157"/>
    <w:multiLevelType w:val="multilevel"/>
    <w:tmpl w:val="A066D8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B4A8A"/>
    <w:multiLevelType w:val="multilevel"/>
    <w:tmpl w:val="C9F4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80B86"/>
    <w:multiLevelType w:val="multilevel"/>
    <w:tmpl w:val="7984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A3E9B"/>
    <w:multiLevelType w:val="multilevel"/>
    <w:tmpl w:val="035A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2557A"/>
    <w:multiLevelType w:val="multilevel"/>
    <w:tmpl w:val="DA349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F0A84"/>
    <w:multiLevelType w:val="multilevel"/>
    <w:tmpl w:val="44A28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AE6A9B"/>
    <w:multiLevelType w:val="multilevel"/>
    <w:tmpl w:val="1458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83609"/>
    <w:multiLevelType w:val="multilevel"/>
    <w:tmpl w:val="60783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3021E3"/>
    <w:multiLevelType w:val="multilevel"/>
    <w:tmpl w:val="8474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832148">
    <w:abstractNumId w:val="5"/>
  </w:num>
  <w:num w:numId="2" w16cid:durableId="1810784933">
    <w:abstractNumId w:val="4"/>
  </w:num>
  <w:num w:numId="3" w16cid:durableId="556627792">
    <w:abstractNumId w:val="10"/>
  </w:num>
  <w:num w:numId="4" w16cid:durableId="829906808">
    <w:abstractNumId w:val="9"/>
    <w:lvlOverride w:ilvl="0">
      <w:lvl w:ilvl="0">
        <w:numFmt w:val="decimal"/>
        <w:lvlText w:val="%1."/>
        <w:lvlJc w:val="left"/>
      </w:lvl>
    </w:lvlOverride>
  </w:num>
  <w:num w:numId="5" w16cid:durableId="1416631710">
    <w:abstractNumId w:val="9"/>
    <w:lvlOverride w:ilvl="0">
      <w:lvl w:ilvl="0">
        <w:numFmt w:val="decimal"/>
        <w:lvlText w:val="%1."/>
        <w:lvlJc w:val="left"/>
      </w:lvl>
    </w:lvlOverride>
  </w:num>
  <w:num w:numId="6" w16cid:durableId="803354745">
    <w:abstractNumId w:val="9"/>
    <w:lvlOverride w:ilvl="0">
      <w:lvl w:ilvl="0">
        <w:numFmt w:val="decimal"/>
        <w:lvlText w:val="%1."/>
        <w:lvlJc w:val="left"/>
      </w:lvl>
    </w:lvlOverride>
  </w:num>
  <w:num w:numId="7" w16cid:durableId="1432513251">
    <w:abstractNumId w:val="9"/>
    <w:lvlOverride w:ilvl="0">
      <w:lvl w:ilvl="0">
        <w:numFmt w:val="decimal"/>
        <w:lvlText w:val="%1."/>
        <w:lvlJc w:val="left"/>
      </w:lvl>
    </w:lvlOverride>
  </w:num>
  <w:num w:numId="8" w16cid:durableId="1102266368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252929912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795057156">
    <w:abstractNumId w:val="2"/>
    <w:lvlOverride w:ilvl="0">
      <w:lvl w:ilvl="0">
        <w:numFmt w:val="decimal"/>
        <w:lvlText w:val="%1."/>
        <w:lvlJc w:val="left"/>
      </w:lvl>
    </w:lvlOverride>
  </w:num>
  <w:num w:numId="11" w16cid:durableId="33772296">
    <w:abstractNumId w:val="2"/>
    <w:lvlOverride w:ilvl="0">
      <w:lvl w:ilvl="0">
        <w:numFmt w:val="decimal"/>
        <w:lvlText w:val="%1."/>
        <w:lvlJc w:val="left"/>
      </w:lvl>
    </w:lvlOverride>
  </w:num>
  <w:num w:numId="12" w16cid:durableId="1027951643">
    <w:abstractNumId w:val="1"/>
  </w:num>
  <w:num w:numId="13" w16cid:durableId="1809469218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469789098">
    <w:abstractNumId w:val="7"/>
    <w:lvlOverride w:ilvl="0">
      <w:lvl w:ilvl="0">
        <w:numFmt w:val="decimal"/>
        <w:lvlText w:val="%1."/>
        <w:lvlJc w:val="left"/>
      </w:lvl>
    </w:lvlOverride>
  </w:num>
  <w:num w:numId="15" w16cid:durableId="545870230">
    <w:abstractNumId w:val="7"/>
    <w:lvlOverride w:ilvl="0">
      <w:lvl w:ilvl="0">
        <w:numFmt w:val="decimal"/>
        <w:lvlText w:val="%1."/>
        <w:lvlJc w:val="left"/>
      </w:lvl>
    </w:lvlOverride>
  </w:num>
  <w:num w:numId="16" w16cid:durableId="1720592105">
    <w:abstractNumId w:val="7"/>
    <w:lvlOverride w:ilvl="0">
      <w:lvl w:ilvl="0">
        <w:numFmt w:val="decimal"/>
        <w:lvlText w:val="%1."/>
        <w:lvlJc w:val="left"/>
      </w:lvl>
    </w:lvlOverride>
  </w:num>
  <w:num w:numId="17" w16cid:durableId="1728332324">
    <w:abstractNumId w:val="8"/>
  </w:num>
  <w:num w:numId="18" w16cid:durableId="1753088493">
    <w:abstractNumId w:val="3"/>
  </w:num>
  <w:num w:numId="19" w16cid:durableId="857044302">
    <w:abstractNumId w:val="0"/>
    <w:lvlOverride w:ilvl="0">
      <w:lvl w:ilvl="0">
        <w:numFmt w:val="decimal"/>
        <w:lvlText w:val="%1."/>
        <w:lvlJc w:val="left"/>
      </w:lvl>
    </w:lvlOverride>
  </w:num>
  <w:num w:numId="20" w16cid:durableId="163781796">
    <w:abstractNumId w:val="0"/>
    <w:lvlOverride w:ilvl="0">
      <w:lvl w:ilvl="0">
        <w:numFmt w:val="decimal"/>
        <w:lvlText w:val="%1."/>
        <w:lvlJc w:val="left"/>
      </w:lvl>
    </w:lvlOverride>
  </w:num>
  <w:num w:numId="21" w16cid:durableId="1394892319">
    <w:abstractNumId w:val="0"/>
    <w:lvlOverride w:ilvl="0">
      <w:lvl w:ilvl="0">
        <w:numFmt w:val="decimal"/>
        <w:lvlText w:val="%1."/>
        <w:lvlJc w:val="left"/>
      </w:lvl>
    </w:lvlOverride>
  </w:num>
  <w:num w:numId="22" w16cid:durableId="2019654685">
    <w:abstractNumId w:val="0"/>
    <w:lvlOverride w:ilvl="0">
      <w:lvl w:ilvl="0">
        <w:numFmt w:val="decimal"/>
        <w:lvlText w:val="%1."/>
        <w:lvlJc w:val="left"/>
      </w:lvl>
    </w:lvlOverride>
  </w:num>
  <w:num w:numId="23" w16cid:durableId="33119896">
    <w:abstractNumId w:val="6"/>
    <w:lvlOverride w:ilvl="0">
      <w:lvl w:ilvl="0">
        <w:numFmt w:val="decimal"/>
        <w:lvlText w:val="%1."/>
        <w:lvlJc w:val="left"/>
      </w:lvl>
    </w:lvlOverride>
  </w:num>
  <w:num w:numId="24" w16cid:durableId="1316881940">
    <w:abstractNumId w:val="6"/>
    <w:lvlOverride w:ilvl="0">
      <w:lvl w:ilvl="0">
        <w:numFmt w:val="decimal"/>
        <w:lvlText w:val="%1."/>
        <w:lvlJc w:val="left"/>
      </w:lvl>
    </w:lvlOverride>
  </w:num>
  <w:num w:numId="25" w16cid:durableId="1119109212">
    <w:abstractNumId w:val="6"/>
    <w:lvlOverride w:ilvl="0">
      <w:lvl w:ilvl="0">
        <w:numFmt w:val="decimal"/>
        <w:lvlText w:val="%1."/>
        <w:lvlJc w:val="left"/>
      </w:lvl>
    </w:lvlOverride>
  </w:num>
  <w:num w:numId="26" w16cid:durableId="1389256143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A49A4"/>
    <w:rsid w:val="00046BF4"/>
    <w:rsid w:val="002821C7"/>
    <w:rsid w:val="00506A7C"/>
    <w:rsid w:val="00780757"/>
    <w:rsid w:val="009A49A4"/>
    <w:rsid w:val="00DD7723"/>
    <w:rsid w:val="00E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278A"/>
  <w15:chartTrackingRefBased/>
  <w15:docId w15:val="{643746E5-41B5-4974-8A30-FF58EFB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HOREL Marc</dc:creator>
  <cp:keywords/>
  <dc:description/>
  <cp:lastModifiedBy>2399</cp:lastModifiedBy>
  <cp:revision>3</cp:revision>
  <dcterms:created xsi:type="dcterms:W3CDTF">2023-03-28T07:33:00Z</dcterms:created>
  <dcterms:modified xsi:type="dcterms:W3CDTF">2023-03-28T07:34:00Z</dcterms:modified>
</cp:coreProperties>
</file>